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041" w:rsidRPr="00CC5C96" w:rsidRDefault="00DF0041" w:rsidP="00DF0041">
      <w:pPr>
        <w:pStyle w:val="Heading1"/>
      </w:pPr>
      <w:r w:rsidRPr="00F34238">
        <w:t>Effective medical writing in English</w:t>
      </w:r>
      <w:r>
        <w:t xml:space="preserve"> (LWF21</w:t>
      </w:r>
      <w:bookmarkStart w:id="0" w:name="_GoBack"/>
      <w:bookmarkEnd w:id="0"/>
      <w:r>
        <w:t>)</w:t>
      </w:r>
    </w:p>
    <w:p w:rsidR="00DF0041" w:rsidRPr="00512902" w:rsidRDefault="00DF0041" w:rsidP="00DF0041">
      <w:pPr>
        <w:pStyle w:val="Heading2"/>
        <w:jc w:val="center"/>
      </w:pPr>
      <w:r w:rsidRPr="00512902">
        <w:t>Foundation 3.5 hours</w:t>
      </w:r>
    </w:p>
    <w:p w:rsidR="00DF0041" w:rsidRPr="00512902" w:rsidRDefault="00DF0041" w:rsidP="00DF0041">
      <w:pPr>
        <w:pStyle w:val="Heading2"/>
        <w:jc w:val="center"/>
      </w:pPr>
      <w:r w:rsidRPr="00512902">
        <w:t>Amy Whereat, Speak the Speech Consulting</w:t>
      </w:r>
    </w:p>
    <w:p w:rsidR="00DF0041" w:rsidRPr="009852CB" w:rsidRDefault="00DF0041" w:rsidP="00DF00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outlineLvl w:val="0"/>
        <w:rPr>
          <w:sz w:val="32"/>
        </w:rPr>
      </w:pPr>
      <w:r w:rsidRPr="009852CB">
        <w:rPr>
          <w:rFonts w:ascii="Arial" w:hAnsi="Arial"/>
          <w:b/>
          <w:sz w:val="32"/>
        </w:rPr>
        <w:t>Pre-workshop assignment</w:t>
      </w:r>
    </w:p>
    <w:p w:rsidR="00DF0041" w:rsidRDefault="00DF0041" w:rsidP="00DF0041">
      <w:pPr>
        <w:pStyle w:val="Heading2"/>
      </w:pPr>
    </w:p>
    <w:p w:rsidR="00DF0041" w:rsidRPr="009852CB" w:rsidRDefault="00DF0041" w:rsidP="00DF0041">
      <w:pPr>
        <w:pStyle w:val="Heading2"/>
        <w:rPr>
          <w:b w:val="0"/>
        </w:rPr>
      </w:pPr>
      <w:r w:rsidRPr="009852CB">
        <w:t>Pre-workshop assignment</w:t>
      </w:r>
    </w:p>
    <w:p w:rsidR="00DF0041" w:rsidRPr="00CE61F4" w:rsidRDefault="00DF0041" w:rsidP="00DF0041">
      <w:pPr>
        <w:spacing w:after="120" w:line="276" w:lineRule="auto"/>
        <w:rPr>
          <w:rFonts w:ascii="Times New Roman" w:eastAsia="Times New Roman" w:hAnsi="Times New Roman" w:cs="Times New Roman"/>
          <w:lang w:val="en-US" w:eastAsia="en-US"/>
        </w:rPr>
      </w:pPr>
      <w:r>
        <w:rPr>
          <w:rFonts w:ascii="Times New Roman" w:eastAsia="Times New Roman" w:hAnsi="Times New Roman" w:cs="Times New Roman"/>
          <w:lang w:val="en-US" w:eastAsia="en-US"/>
        </w:rPr>
        <w:t>This assignment should take 1 hour to complete.</w:t>
      </w:r>
    </w:p>
    <w:p w:rsidR="00DF0041" w:rsidRPr="00612F87" w:rsidRDefault="00DF0041" w:rsidP="00DF0041">
      <w:pPr>
        <w:pStyle w:val="Heading2"/>
        <w:rPr>
          <w:b w:val="0"/>
        </w:rPr>
      </w:pPr>
      <w:r w:rsidRPr="00F34238">
        <w:t>Objectives</w:t>
      </w:r>
    </w:p>
    <w:p w:rsidR="00DF0041" w:rsidRPr="00781206" w:rsidRDefault="00DF0041" w:rsidP="00DF0041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ind w:left="357" w:hanging="357"/>
        <w:rPr>
          <w:lang w:val="en-US" w:eastAsia="en-US"/>
        </w:rPr>
      </w:pPr>
      <w:r w:rsidRPr="00CC0C91">
        <w:rPr>
          <w:lang w:val="en-US" w:eastAsia="en-US"/>
        </w:rPr>
        <w:t>Con</w:t>
      </w:r>
      <w:r w:rsidRPr="00F34238">
        <w:rPr>
          <w:lang w:val="en-US" w:eastAsia="en-US"/>
        </w:rPr>
        <w:t>sider</w:t>
      </w:r>
      <w:r w:rsidRPr="00CC0C91">
        <w:rPr>
          <w:lang w:val="en-US" w:eastAsia="en-US"/>
        </w:rPr>
        <w:t xml:space="preserve"> a useful resource for good writing practice that</w:t>
      </w:r>
      <w:r w:rsidRPr="00F34238">
        <w:rPr>
          <w:lang w:val="en-US" w:eastAsia="en-US"/>
        </w:rPr>
        <w:t xml:space="preserve"> will </w:t>
      </w:r>
      <w:r w:rsidRPr="00781206">
        <w:rPr>
          <w:lang w:val="en-US" w:eastAsia="en-US"/>
        </w:rPr>
        <w:t>provide you with the essential background information about writing clear scientific manuscripts.</w:t>
      </w:r>
    </w:p>
    <w:p w:rsidR="00DF0041" w:rsidRPr="00781206" w:rsidRDefault="00DF0041" w:rsidP="00DF0041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ind w:left="357" w:hanging="357"/>
        <w:rPr>
          <w:lang w:val="en-US" w:eastAsia="en-US"/>
        </w:rPr>
      </w:pPr>
      <w:r w:rsidRPr="00781206">
        <w:rPr>
          <w:lang w:val="en-US" w:eastAsia="en-US"/>
        </w:rPr>
        <w:t xml:space="preserve">Gain insight into your own knowledge </w:t>
      </w:r>
      <w:r>
        <w:rPr>
          <w:lang w:val="en-US" w:eastAsia="en-US"/>
        </w:rPr>
        <w:t xml:space="preserve">and </w:t>
      </w:r>
      <w:r w:rsidRPr="00781206">
        <w:rPr>
          <w:lang w:val="en-US" w:eastAsia="en-US"/>
        </w:rPr>
        <w:t>identify specific knowledge gaps.</w:t>
      </w:r>
    </w:p>
    <w:p w:rsidR="00DF0041" w:rsidRPr="00AC2E9F" w:rsidRDefault="00DF0041" w:rsidP="00DF0041">
      <w:pPr>
        <w:spacing w:before="240" w:after="120"/>
        <w:rPr>
          <w:rFonts w:ascii="Arial" w:hAnsi="Arial"/>
          <w:b/>
        </w:rPr>
      </w:pPr>
      <w:r w:rsidRPr="00AC2E9F">
        <w:rPr>
          <w:rFonts w:ascii="Arial" w:hAnsi="Arial"/>
          <w:b/>
        </w:rPr>
        <w:t xml:space="preserve">Content and instructions </w:t>
      </w:r>
    </w:p>
    <w:p w:rsidR="00DF0041" w:rsidRDefault="00DF0041" w:rsidP="00DF0041">
      <w:pPr>
        <w:spacing w:after="120" w:line="276" w:lineRule="auto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There are two parts to this pre-workshop assignment.</w:t>
      </w:r>
    </w:p>
    <w:p w:rsidR="00DF0041" w:rsidRPr="0054739D" w:rsidRDefault="00DF0041" w:rsidP="00DF0041">
      <w:pPr>
        <w:pStyle w:val="ListParagraph"/>
        <w:numPr>
          <w:ilvl w:val="0"/>
          <w:numId w:val="3"/>
        </w:numPr>
        <w:spacing w:before="0" w:beforeAutospacing="0" w:after="120" w:afterAutospacing="0" w:line="276" w:lineRule="auto"/>
        <w:ind w:left="357" w:hanging="357"/>
        <w:rPr>
          <w:lang w:val="en-US" w:eastAsia="en-US"/>
        </w:rPr>
      </w:pPr>
      <w:r w:rsidRPr="0054739D">
        <w:rPr>
          <w:lang w:val="en-US" w:eastAsia="en-US"/>
        </w:rPr>
        <w:t xml:space="preserve">Read a peer-reviewed article </w:t>
      </w:r>
      <w:r>
        <w:rPr>
          <w:lang w:val="en-US" w:eastAsia="en-US"/>
        </w:rPr>
        <w:t>about clear, concise scientific writing.</w:t>
      </w:r>
      <w:r w:rsidRPr="0054739D">
        <w:rPr>
          <w:lang w:val="en-US" w:eastAsia="en-US"/>
        </w:rPr>
        <w:t xml:space="preserve"> </w:t>
      </w:r>
      <w:r>
        <w:rPr>
          <w:lang w:val="en-US" w:eastAsia="en-US"/>
        </w:rPr>
        <w:t xml:space="preserve">Highlight any points you think you could apply to your own writing. The article is:  </w:t>
      </w:r>
    </w:p>
    <w:p w:rsidR="00DF0041" w:rsidRDefault="00DF0041" w:rsidP="00DF0041">
      <w:pPr>
        <w:spacing w:after="120" w:line="276" w:lineRule="auto"/>
        <w:rPr>
          <w:lang w:val="en-US" w:eastAsia="en-US"/>
        </w:rPr>
      </w:pPr>
      <w:r w:rsidRPr="001849F1">
        <w:rPr>
          <w:rFonts w:ascii="Times New Roman" w:eastAsia="Times New Roman" w:hAnsi="Times New Roman" w:cs="Times New Roman"/>
          <w:lang w:eastAsia="en-US"/>
        </w:rPr>
        <w:t xml:space="preserve">EASE guidelines for Authors and Translators of Scientific Articles to be </w:t>
      </w:r>
      <w:proofErr w:type="gramStart"/>
      <w:r w:rsidRPr="001849F1">
        <w:rPr>
          <w:rFonts w:ascii="Times New Roman" w:eastAsia="Times New Roman" w:hAnsi="Times New Roman" w:cs="Times New Roman"/>
          <w:lang w:eastAsia="en-US"/>
        </w:rPr>
        <w:t>Published</w:t>
      </w:r>
      <w:proofErr w:type="gramEnd"/>
      <w:r w:rsidRPr="001849F1">
        <w:rPr>
          <w:rFonts w:ascii="Times New Roman" w:eastAsia="Times New Roman" w:hAnsi="Times New Roman" w:cs="Times New Roman"/>
          <w:lang w:eastAsia="en-US"/>
        </w:rPr>
        <w:t xml:space="preserve"> in English</w:t>
      </w:r>
      <w:r>
        <w:rPr>
          <w:rFonts w:ascii="Times New Roman" w:eastAsia="Times New Roman" w:hAnsi="Times New Roman" w:cs="Times New Roman"/>
          <w:lang w:eastAsia="en-US"/>
        </w:rPr>
        <w:t xml:space="preserve">. Freely available at: </w:t>
      </w:r>
      <w:hyperlink r:id="rId5" w:history="1">
        <w:r w:rsidRPr="000D17A2">
          <w:rPr>
            <w:rStyle w:val="Hyperlink"/>
            <w:rFonts w:ascii="Times New Roman" w:eastAsia="Times New Roman" w:hAnsi="Times New Roman" w:cs="Times New Roman"/>
            <w:lang w:eastAsia="en-US"/>
          </w:rPr>
          <w:t>http://www.ease.org.uk/wp-content/uploads/2018/11/doi.10.20316.ESE_.2018.44.e1.pdf</w:t>
        </w:r>
      </w:hyperlink>
      <w:r>
        <w:rPr>
          <w:rFonts w:ascii="Times New Roman" w:eastAsia="Times New Roman" w:hAnsi="Times New Roman" w:cs="Times New Roman"/>
          <w:lang w:eastAsia="en-US"/>
        </w:rPr>
        <w:t xml:space="preserve">.  </w:t>
      </w:r>
    </w:p>
    <w:p w:rsidR="00DF0041" w:rsidRPr="00A860B3" w:rsidRDefault="00DF0041" w:rsidP="00DF0041">
      <w:pPr>
        <w:pStyle w:val="ListParagraph"/>
        <w:numPr>
          <w:ilvl w:val="0"/>
          <w:numId w:val="3"/>
        </w:numPr>
        <w:spacing w:after="120" w:line="276" w:lineRule="auto"/>
        <w:rPr>
          <w:lang w:val="en-GB" w:eastAsia="en-US"/>
        </w:rPr>
      </w:pPr>
      <w:r w:rsidRPr="00A860B3">
        <w:rPr>
          <w:lang w:val="en-GB" w:eastAsia="en-US"/>
        </w:rPr>
        <w:t>Having read the article, think about your own writing. Write some notes on the following, and bring them to the workshop:</w:t>
      </w:r>
    </w:p>
    <w:p w:rsidR="00DF0041" w:rsidRDefault="00DF0041" w:rsidP="00DF0041">
      <w:pPr>
        <w:pStyle w:val="ListParagraph"/>
        <w:numPr>
          <w:ilvl w:val="0"/>
          <w:numId w:val="1"/>
        </w:numPr>
        <w:tabs>
          <w:tab w:val="clear" w:pos="720"/>
        </w:tabs>
        <w:spacing w:before="0" w:beforeAutospacing="0" w:after="120" w:afterAutospacing="0" w:line="276" w:lineRule="auto"/>
        <w:ind w:left="709" w:hanging="357"/>
        <w:rPr>
          <w:color w:val="000000"/>
          <w:lang w:val="en-US"/>
        </w:rPr>
      </w:pPr>
      <w:r w:rsidRPr="009852CB">
        <w:rPr>
          <w:color w:val="000000"/>
          <w:lang w:val="en-US"/>
        </w:rPr>
        <w:t xml:space="preserve">List </w:t>
      </w:r>
      <w:r w:rsidRPr="007A6569">
        <w:rPr>
          <w:b/>
          <w:bCs/>
          <w:color w:val="000000"/>
          <w:u w:val="single"/>
          <w:lang w:val="en-US"/>
        </w:rPr>
        <w:t>three</w:t>
      </w:r>
      <w:r w:rsidRPr="009852CB">
        <w:rPr>
          <w:b/>
          <w:bCs/>
          <w:color w:val="000000"/>
          <w:lang w:val="en-US"/>
        </w:rPr>
        <w:t xml:space="preserve"> </w:t>
      </w:r>
      <w:r w:rsidRPr="007A6569">
        <w:rPr>
          <w:color w:val="000000"/>
          <w:lang w:val="en-US"/>
        </w:rPr>
        <w:t xml:space="preserve">practical writing points for writing </w:t>
      </w:r>
      <w:r w:rsidRPr="007A6569">
        <w:rPr>
          <w:b/>
          <w:bCs/>
          <w:color w:val="000000"/>
          <w:u w:val="single"/>
          <w:lang w:val="en-US"/>
        </w:rPr>
        <w:t>concisely</w:t>
      </w:r>
      <w:r w:rsidRPr="009852CB">
        <w:rPr>
          <w:color w:val="000000"/>
          <w:lang w:val="en-US"/>
        </w:rPr>
        <w:t xml:space="preserve"> that are the most important </w:t>
      </w:r>
      <w:r w:rsidRPr="007A6569">
        <w:rPr>
          <w:b/>
          <w:bCs/>
          <w:color w:val="000000"/>
          <w:u w:val="single"/>
          <w:lang w:val="en-US"/>
        </w:rPr>
        <w:t>for you</w:t>
      </w:r>
      <w:r w:rsidRPr="009852CB">
        <w:rPr>
          <w:color w:val="000000"/>
          <w:lang w:val="en-US"/>
        </w:rPr>
        <w:t>, and that you would apply directly to your own</w:t>
      </w:r>
      <w:r>
        <w:rPr>
          <w:color w:val="000000"/>
          <w:lang w:val="en-US"/>
        </w:rPr>
        <w:t xml:space="preserve"> writing</w:t>
      </w:r>
    </w:p>
    <w:p w:rsidR="00DF0041" w:rsidRPr="009852CB" w:rsidRDefault="00DF0041" w:rsidP="00DF0041">
      <w:pPr>
        <w:pStyle w:val="ListParagraph"/>
        <w:numPr>
          <w:ilvl w:val="0"/>
          <w:numId w:val="1"/>
        </w:numPr>
        <w:tabs>
          <w:tab w:val="clear" w:pos="720"/>
        </w:tabs>
        <w:spacing w:before="0" w:beforeAutospacing="0" w:after="120" w:afterAutospacing="0" w:line="276" w:lineRule="auto"/>
        <w:ind w:left="709" w:hanging="357"/>
        <w:rPr>
          <w:color w:val="000000"/>
          <w:lang w:val="en-US"/>
        </w:rPr>
      </w:pPr>
      <w:r w:rsidRPr="009852CB">
        <w:rPr>
          <w:color w:val="000000"/>
          <w:lang w:val="en-US"/>
        </w:rPr>
        <w:t xml:space="preserve">List </w:t>
      </w:r>
      <w:r w:rsidRPr="007A6569">
        <w:rPr>
          <w:b/>
          <w:bCs/>
          <w:color w:val="000000"/>
          <w:u w:val="single"/>
          <w:lang w:val="en-US"/>
        </w:rPr>
        <w:t>two</w:t>
      </w:r>
      <w:r w:rsidRPr="009852CB">
        <w:rPr>
          <w:b/>
          <w:bCs/>
          <w:color w:val="000000"/>
          <w:lang w:val="en-US"/>
        </w:rPr>
        <w:t xml:space="preserve"> </w:t>
      </w:r>
      <w:r w:rsidRPr="007A6569">
        <w:rPr>
          <w:color w:val="000000"/>
          <w:lang w:val="en-US"/>
        </w:rPr>
        <w:t xml:space="preserve">points about writing </w:t>
      </w:r>
      <w:r w:rsidRPr="007A6569">
        <w:rPr>
          <w:b/>
          <w:bCs/>
          <w:color w:val="000000"/>
          <w:u w:val="single"/>
          <w:lang w:val="en-US"/>
        </w:rPr>
        <w:t>clearly</w:t>
      </w:r>
      <w:r w:rsidRPr="009852CB">
        <w:rPr>
          <w:color w:val="000000"/>
          <w:lang w:val="en-US"/>
        </w:rPr>
        <w:t xml:space="preserve"> that stand out as the most important </w:t>
      </w:r>
      <w:r w:rsidRPr="007A6569">
        <w:rPr>
          <w:b/>
          <w:bCs/>
          <w:color w:val="000000"/>
          <w:u w:val="single"/>
          <w:lang w:val="en-US"/>
        </w:rPr>
        <w:t>for you</w:t>
      </w:r>
      <w:r w:rsidRPr="009852CB">
        <w:rPr>
          <w:color w:val="000000"/>
          <w:lang w:val="en-US"/>
        </w:rPr>
        <w:t>, and that you would apply directly to your own writing.</w:t>
      </w:r>
    </w:p>
    <w:p w:rsidR="00DF0041" w:rsidRPr="00DF7075" w:rsidRDefault="00DF0041" w:rsidP="00DF0041">
      <w:pPr>
        <w:pStyle w:val="ListParagraph"/>
        <w:numPr>
          <w:ilvl w:val="0"/>
          <w:numId w:val="1"/>
        </w:numPr>
        <w:tabs>
          <w:tab w:val="clear" w:pos="720"/>
        </w:tabs>
        <w:spacing w:before="0" w:beforeAutospacing="0" w:after="120" w:afterAutospacing="0" w:line="276" w:lineRule="auto"/>
        <w:ind w:left="709" w:hanging="357"/>
        <w:rPr>
          <w:lang w:val="en-US" w:eastAsia="en-US"/>
        </w:rPr>
      </w:pPr>
      <w:r w:rsidRPr="009852CB">
        <w:rPr>
          <w:color w:val="000000"/>
          <w:lang w:val="en-US"/>
        </w:rPr>
        <w:t xml:space="preserve">Is anything missing from the </w:t>
      </w:r>
      <w:r>
        <w:rPr>
          <w:color w:val="000000"/>
          <w:lang w:val="en-US"/>
        </w:rPr>
        <w:t xml:space="preserve">article or workshop description </w:t>
      </w:r>
      <w:r w:rsidRPr="009852CB">
        <w:rPr>
          <w:color w:val="000000"/>
          <w:lang w:val="en-US"/>
        </w:rPr>
        <w:t>that you would like to learn?</w:t>
      </w:r>
      <w:r w:rsidRPr="00F34238" w:rsidDel="00612F87">
        <w:rPr>
          <w:color w:val="000000"/>
          <w:lang w:val="en-US"/>
        </w:rPr>
        <w:t xml:space="preserve"> </w:t>
      </w:r>
    </w:p>
    <w:p w:rsidR="0019006D" w:rsidRDefault="0019006D"/>
    <w:sectPr w:rsidR="0019006D" w:rsidSect="00523FE6">
      <w:footerReference w:type="even" r:id="rId6"/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24415847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C10479" w:rsidRDefault="00DF0041" w:rsidP="009852C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C10479" w:rsidRDefault="00DF0041" w:rsidP="00C104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96091898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C10479" w:rsidRDefault="00DF0041" w:rsidP="00C1047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C10479" w:rsidRDefault="00DF0041" w:rsidP="00C10479">
    <w:pPr>
      <w:pStyle w:val="Footer"/>
      <w:tabs>
        <w:tab w:val="clear" w:pos="9360"/>
        <w:tab w:val="right" w:pos="9020"/>
      </w:tabs>
      <w:ind w:right="360"/>
    </w:pPr>
    <w:r>
      <w:t xml:space="preserve">EMWA workshop </w:t>
    </w:r>
    <w:r w:rsidRPr="00B4412F">
      <w:t>LWF21</w:t>
    </w:r>
    <w:r>
      <w:t xml:space="preserve">: </w:t>
    </w:r>
    <w:r>
      <w:t>Abstract</w:t>
    </w:r>
    <w:r>
      <w:t xml:space="preserve">, </w:t>
    </w:r>
    <w:r>
      <w:t>Bio</w:t>
    </w:r>
    <w:r>
      <w:t xml:space="preserve"> </w:t>
    </w:r>
    <w:r>
      <w:t xml:space="preserve">and Pre-workshop assignment </w:t>
    </w:r>
    <w:r>
      <w:t xml:space="preserve">- </w:t>
    </w:r>
    <w:r>
      <w:t>Amy Whereat.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A46"/>
    <w:multiLevelType w:val="multilevel"/>
    <w:tmpl w:val="9702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5E7AE4"/>
    <w:multiLevelType w:val="hybridMultilevel"/>
    <w:tmpl w:val="8DB4C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D0525E"/>
    <w:multiLevelType w:val="hybridMultilevel"/>
    <w:tmpl w:val="D73E0D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041"/>
    <w:rsid w:val="00071051"/>
    <w:rsid w:val="0019006D"/>
    <w:rsid w:val="00DF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4F8D2"/>
  <w15:chartTrackingRefBased/>
  <w15:docId w15:val="{6D9DBA29-662A-4ADE-8E02-B92352A9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041"/>
    <w:pPr>
      <w:spacing w:after="0" w:line="240" w:lineRule="auto"/>
    </w:pPr>
    <w:rPr>
      <w:rFonts w:eastAsiaTheme="minorEastAsia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041"/>
    <w:pPr>
      <w:spacing w:before="120" w:after="120"/>
      <w:jc w:val="center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041"/>
    <w:pPr>
      <w:spacing w:before="240" w:after="120"/>
      <w:outlineLvl w:val="1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041"/>
    <w:rPr>
      <w:rFonts w:ascii="Arial" w:eastAsiaTheme="minorEastAsia" w:hAnsi="Arial"/>
      <w:b/>
      <w:sz w:val="28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DF0041"/>
    <w:rPr>
      <w:rFonts w:ascii="Arial" w:eastAsiaTheme="minorEastAsia" w:hAnsi="Arial"/>
      <w:b/>
      <w:sz w:val="24"/>
      <w:szCs w:val="24"/>
      <w:lang w:eastAsia="zh-CN"/>
    </w:rPr>
  </w:style>
  <w:style w:type="character" w:styleId="Hyperlink">
    <w:name w:val="Hyperlink"/>
    <w:rsid w:val="00DF0041"/>
    <w:rPr>
      <w:color w:val="0000FF"/>
      <w:u w:val="none"/>
      <w:bdr w:val="none" w:sz="0" w:space="0" w:color="auto"/>
    </w:rPr>
  </w:style>
  <w:style w:type="paragraph" w:styleId="Footer">
    <w:name w:val="footer"/>
    <w:basedOn w:val="Normal"/>
    <w:link w:val="FooterChar"/>
    <w:uiPriority w:val="99"/>
    <w:unhideWhenUsed/>
    <w:rsid w:val="00DF0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0041"/>
    <w:rPr>
      <w:rFonts w:eastAsiaTheme="minorEastAsia"/>
      <w:sz w:val="24"/>
      <w:szCs w:val="24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DF0041"/>
  </w:style>
  <w:style w:type="paragraph" w:styleId="ListParagraph">
    <w:name w:val="List Paragraph"/>
    <w:basedOn w:val="Normal"/>
    <w:uiPriority w:val="34"/>
    <w:qFormat/>
    <w:rsid w:val="00DF004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www.ease.org.uk/wp-content/uploads/2018/11/doi.10.20316.ESE_.2018.44.e1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Whittingham</dc:creator>
  <cp:keywords/>
  <dc:description/>
  <cp:lastModifiedBy>Claire Whittingham</cp:lastModifiedBy>
  <cp:revision>1</cp:revision>
  <dcterms:created xsi:type="dcterms:W3CDTF">2021-02-23T09:21:00Z</dcterms:created>
  <dcterms:modified xsi:type="dcterms:W3CDTF">2021-02-23T09:23:00Z</dcterms:modified>
</cp:coreProperties>
</file>